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AA" w:rsidRPr="00342AAA" w:rsidRDefault="00342AAA" w:rsidP="00342AAA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b/>
          <w:bCs/>
          <w:color w:val="333333"/>
          <w:sz w:val="28"/>
          <w:lang w:val="ru-RU" w:eastAsia="ru-RU" w:bidi="ar-SA"/>
        </w:rPr>
        <w:t>Перспективы развития системы дошкольного образования в рамках ФГОС.</w:t>
      </w:r>
    </w:p>
    <w:p w:rsidR="00342AAA" w:rsidRPr="00342AAA" w:rsidRDefault="00342AAA" w:rsidP="00342AAA">
      <w:pPr>
        <w:shd w:val="clear" w:color="auto" w:fill="FFFFFF"/>
        <w:ind w:firstLine="568"/>
        <w:jc w:val="right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i/>
          <w:iCs/>
          <w:color w:val="000000"/>
          <w:sz w:val="28"/>
          <w:lang w:val="ru-RU" w:eastAsia="ru-RU" w:bidi="ar-SA"/>
        </w:rPr>
        <w:t>«Чтобы иметь будущее,</w:t>
      </w:r>
    </w:p>
    <w:p w:rsidR="00342AAA" w:rsidRPr="00342AAA" w:rsidRDefault="00342AAA" w:rsidP="00342AAA">
      <w:pPr>
        <w:shd w:val="clear" w:color="auto" w:fill="FFFFFF"/>
        <w:ind w:firstLine="568"/>
        <w:jc w:val="right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i/>
          <w:iCs/>
          <w:color w:val="000000"/>
          <w:sz w:val="28"/>
          <w:lang w:val="ru-RU" w:eastAsia="ru-RU" w:bidi="ar-SA"/>
        </w:rPr>
        <w:t>нужно быть готовым</w:t>
      </w:r>
    </w:p>
    <w:p w:rsidR="00342AAA" w:rsidRPr="00342AAA" w:rsidRDefault="00342AAA" w:rsidP="00342AAA">
      <w:pPr>
        <w:shd w:val="clear" w:color="auto" w:fill="FFFFFF"/>
        <w:ind w:firstLine="568"/>
        <w:jc w:val="right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i/>
          <w:iCs/>
          <w:color w:val="000000"/>
          <w:sz w:val="28"/>
          <w:lang w:val="ru-RU" w:eastAsia="ru-RU" w:bidi="ar-SA"/>
        </w:rPr>
        <w:t>сделать что-то новое»</w:t>
      </w:r>
    </w:p>
    <w:p w:rsidR="00342AAA" w:rsidRPr="00342AAA" w:rsidRDefault="00342AAA" w:rsidP="00342AAA">
      <w:pPr>
        <w:shd w:val="clear" w:color="auto" w:fill="FFFFFF"/>
        <w:jc w:val="center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i/>
          <w:iCs/>
          <w:color w:val="000000"/>
          <w:sz w:val="28"/>
          <w:lang w:val="ru-RU" w:eastAsia="ru-RU" w:bidi="ar-SA"/>
        </w:rPr>
        <w:t xml:space="preserve">                                                                                                     Питер </w:t>
      </w:r>
      <w:proofErr w:type="spellStart"/>
      <w:r w:rsidRPr="00342AAA">
        <w:rPr>
          <w:rFonts w:ascii="Times New Roman" w:eastAsia="Times New Roman" w:hAnsi="Times New Roman"/>
          <w:i/>
          <w:iCs/>
          <w:color w:val="000000"/>
          <w:sz w:val="28"/>
          <w:lang w:val="ru-RU" w:eastAsia="ru-RU" w:bidi="ar-SA"/>
        </w:rPr>
        <w:t>Джукер</w:t>
      </w:r>
      <w:proofErr w:type="spellEnd"/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 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К началу XXI в. человек в процессе своего интеллектуального совершенствования стал активно использовать имеющуюся в себе важную способность саморазвития путем создания новшеств.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Любая инновация – это изменение того, что уже существует.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proofErr w:type="gramStart"/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В последние 10-12 лет в связи с изменением социально-экономических условий в России, развитием научных исследований в области образования, вариативности образования, в том числе и дошкольного, резко возросла актуальность поиска новых, более эффективных форм, средств, методов и технологий обучения и воспитания.</w:t>
      </w:r>
      <w:proofErr w:type="gramEnd"/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Таким образом, время затрагивает все сферы человеческой жизни, в том числе и образование, периодически требуя его обновления. Сегодня уже всем ясно: в «новое» время со старыми стандартами «войти» нельзя. Как показала массовая практика, задача формирования новой личности неосуществима традиционными подходами к образованию. Поэтому введение новых образовательных стандартов - это требование времени.[1, c.5]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На сегодняшний день ключевым вопросом модернизации образования является повышение его качества, приведение в соответствие с мировыми стандартами. В документах, определяющих развитие системы образования в Российской Федерации, отмечается потребность усиления внимания государства и общества к такой важной подсистеме, как дошкольное образование.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proofErr w:type="gramStart"/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На современном этапе в связи с введением в действие Федерального государственного образовательного стандарта (ФГОС), возникла необходимость обновления и повышения качества дошкольного образования, введения программно-методического обеспечения дошкольного образования нового поколения, направленное на выявление и развитие творческих и познавательных способностей детей, а так же выравнивание стартовых возможностей выпускников дошкольных образовательных учреждений при переходе на новый возрастной этап систематического обучения в школе.</w:t>
      </w:r>
      <w:proofErr w:type="gramEnd"/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Педагоги дошкольных образовательных учреждений всегда отличались особой восприимчивостью ко всему новому. Развитие общеобразовательной практики способствует проявлению творческого, инновационного потенциала работников ДОУ. В настоящее время в сферу инновационной деятельности включены уже не отдельные дошкольные образовательные учреждения и педагоги-новаторы, а практически каждое учреждение.  Инновационные преобразования приобретают системный характер.  К такому мнению приходит ряд исследователей, в числе которых   М. М. Поташник, И. О. Котлярова, Н. В. Горбунова, К. Ю. Белая. [3, c.8]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lastRenderedPageBreak/>
        <w:t xml:space="preserve">Каковы же причины столь массового в дошкольном мире явления, как инновация? </w:t>
      </w:r>
      <w:proofErr w:type="gramStart"/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К</w:t>
      </w:r>
      <w:proofErr w:type="gramEnd"/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основным из них следует отнести:</w:t>
      </w:r>
    </w:p>
    <w:p w:rsidR="00342AAA" w:rsidRPr="00342AAA" w:rsidRDefault="00342AAA" w:rsidP="00342AAA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необходимость активного поиска путей решения существующих в дошкольном образовании актуальных проблем;</w:t>
      </w:r>
    </w:p>
    <w:p w:rsidR="00342AAA" w:rsidRPr="00342AAA" w:rsidRDefault="00342AAA" w:rsidP="00342AAA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стремление педагогических коллективов повысить качество предоставляемых населению образовательных услуг, сделать их более разнообразными и тем самым сохранить конкурентоспособность каждого ДОУ;</w:t>
      </w:r>
    </w:p>
    <w:p w:rsidR="00342AAA" w:rsidRPr="00342AAA" w:rsidRDefault="00342AAA" w:rsidP="00342AAA">
      <w:pPr>
        <w:numPr>
          <w:ilvl w:val="0"/>
          <w:numId w:val="1"/>
        </w:numPr>
        <w:shd w:val="clear" w:color="auto" w:fill="FFFFFF"/>
        <w:ind w:left="360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подражание другим дошкольным учреждениям, интуитивное представление педагогов о том, что нововведения улучшат деятельность всего коллектива;</w:t>
      </w:r>
    </w:p>
    <w:p w:rsidR="00342AAA" w:rsidRPr="00342AAA" w:rsidRDefault="00342AAA" w:rsidP="00342AAA">
      <w:pPr>
        <w:numPr>
          <w:ilvl w:val="0"/>
          <w:numId w:val="1"/>
        </w:numPr>
        <w:shd w:val="clear" w:color="auto" w:fill="FFFFFF"/>
        <w:ind w:left="502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постоянная неудовлетворенность отдельных педагогов достигнутыми результатами, твердое намерение их улучшить, потребность в причастности к большому, значимому для всех делу;</w:t>
      </w:r>
    </w:p>
    <w:p w:rsidR="00342AAA" w:rsidRPr="00342AAA" w:rsidRDefault="00342AAA" w:rsidP="00342AAA">
      <w:pPr>
        <w:numPr>
          <w:ilvl w:val="0"/>
          <w:numId w:val="1"/>
        </w:numPr>
        <w:shd w:val="clear" w:color="auto" w:fill="FFFFFF"/>
        <w:ind w:left="502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возрастающие запросы отдельных групп родителей к уровню образованности своих детей;</w:t>
      </w:r>
    </w:p>
    <w:p w:rsidR="00342AAA" w:rsidRPr="00342AAA" w:rsidRDefault="00342AAA" w:rsidP="00342AAA">
      <w:pPr>
        <w:numPr>
          <w:ilvl w:val="0"/>
          <w:numId w:val="1"/>
        </w:numPr>
        <w:shd w:val="clear" w:color="auto" w:fill="FFFFFF"/>
        <w:ind w:left="502"/>
        <w:jc w:val="both"/>
        <w:rPr>
          <w:rFonts w:ascii="Calibri" w:eastAsia="Times New Roman" w:hAnsi="Calibri" w:cs="Arial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конкуренция между дошкольными образовательными учреждениями.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Потребность в инновациях возникает тогда, когда появляется необходимость разрешить какую-то проблему, создается противоречие между желаемым и реальным результатами.  Инновация может считаться успешной, если она позволила решить те или иные конкретные задачи дошкольного образовательного учреждения.[1, c.12]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Введение ФГОС кардинально изменило представление педагогов о том, какими должны быть содержание образовательного процесса и его образовательный результат. 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Повышение качества образовательного процесса в дошкольном образовательном учреждении в условиях реализации ФГОС дошкольного образования  обеспечивает его участникам: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воспитанникам</w:t>
      </w: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: повышение уровня индивидуального развития детей в образовательных, творческих и других направлениях деятельности, в соответствии с их склонностями развития. </w:t>
      </w:r>
      <w:proofErr w:type="gramStart"/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Гарантированное достижение целевых ориентиров на этапе завершения дошкольного образования в соответствии с требованиями Федерального государственного образовательного стандарта дошкольного образования, выравнивание стартовых возможностей детей дошкольного возраста с особыми образовательными потребностями к начальному общему образованию;</w:t>
      </w:r>
      <w:proofErr w:type="gramEnd"/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педагогам</w:t>
      </w: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: повышение уровня профессиональной компетентности педагогов в области использования современных педагогических технологий (технологии развития творческого воображения, информационно-коммуникативных технологий, технологии «педагогическая мастерская», проектных технологий). Овладение новыми формами и методами партнерского взаимодействия с семьями воспитанников;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родителям</w:t>
      </w: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: получение качественного дошкольного образования, включающего личностное развитие ребенка в соответствии с его возрастными и индивидуальными особенностями и склонностями развития, </w:t>
      </w: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lastRenderedPageBreak/>
        <w:t>ориентированного на запросы родителей и государства. Получение возможности активного участия в образовательной деятельности дошкольного образовательного учреждения;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b/>
          <w:bCs/>
          <w:color w:val="000000"/>
          <w:sz w:val="28"/>
          <w:lang w:val="ru-RU" w:eastAsia="ru-RU" w:bidi="ar-SA"/>
        </w:rPr>
        <w:t>учреждению</w:t>
      </w: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: повышение имиджа и конкурентоспособности дошкольного образовательного учреждения.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Таким образом, можно сказать, что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признание того, что ребенок дошкольного возраста нуждается не только в опеке и уходе, но и в воспитании, обучении и развитии.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333333"/>
          <w:sz w:val="28"/>
          <w:lang w:val="ru-RU" w:eastAsia="ru-RU" w:bidi="ar-SA"/>
        </w:rPr>
        <w:t>При этом ребёнок должен овладеть умением жить в мире с самим собой, получить навыки индивидуальной работы и группового взаимодействия, научиться учиться. </w:t>
      </w: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Именно в дошкольном возрасте формируются основные качества личности, ключевые социальные навыки – уважения к другим людям, приверженность к демократическим </w:t>
      </w:r>
      <w:r w:rsidRPr="00342AAA">
        <w:rPr>
          <w:rFonts w:ascii="Times New Roman" w:eastAsia="Times New Roman" w:hAnsi="Times New Roman"/>
          <w:color w:val="333333"/>
          <w:sz w:val="28"/>
          <w:lang w:val="ru-RU" w:eastAsia="ru-RU" w:bidi="ar-SA"/>
        </w:rPr>
        <w:t>ценностям, здоровому и безопасному образу жизни. Поэтому одна из важнейших задач дошкольного образования – положить начало формированию самоидентификации ребёнка в окружающем мире.</w:t>
      </w: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 [2, c.16]</w:t>
      </w:r>
    </w:p>
    <w:p w:rsidR="00342AAA" w:rsidRPr="00342AAA" w:rsidRDefault="00342AAA" w:rsidP="00342AAA">
      <w:pPr>
        <w:shd w:val="clear" w:color="auto" w:fill="FFFFFF"/>
        <w:ind w:right="114"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Миссией дошкольного образования в соответствии с  требования Федерального государственного образовательного стандарта дошкольного образования является обеспечение психолого-педагогических условий и учёт аспектов социальной ситуации развития ребёнка, что соответственно требует необходимость обновления и повышения качества дошкольного образования.</w:t>
      </w:r>
    </w:p>
    <w:p w:rsidR="00342AAA" w:rsidRPr="00342AAA" w:rsidRDefault="00342AAA" w:rsidP="00342AAA">
      <w:pPr>
        <w:shd w:val="clear" w:color="auto" w:fill="FFFFFF"/>
        <w:ind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На сегодняшний день продолжается поиск новых форм обеспечения качества дошкольного образования. Выбор направлений в развитии дошкольного учреждения во многом зависит не только от руководителя, но также от каждого педагога и от работы методической службы.</w:t>
      </w:r>
    </w:p>
    <w:p w:rsidR="00342AAA" w:rsidRPr="00342AAA" w:rsidRDefault="00342AAA" w:rsidP="00342AAA">
      <w:pPr>
        <w:shd w:val="clear" w:color="auto" w:fill="FFFFFF"/>
        <w:ind w:firstLine="850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В процессе изменения дошкольного образовательного учреждения меняются люди: они приобретают новые знания, получают больше информации, решают новые задачи, совершенствуют навыки и умения, а также часто меняют рабочие привычки и ценности.</w:t>
      </w:r>
    </w:p>
    <w:p w:rsidR="00342AAA" w:rsidRPr="00342AAA" w:rsidRDefault="00342AAA" w:rsidP="00342AAA">
      <w:pPr>
        <w:shd w:val="clear" w:color="auto" w:fill="FFFFFF"/>
        <w:ind w:right="114"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Литература:</w:t>
      </w:r>
    </w:p>
    <w:p w:rsidR="00342AAA" w:rsidRPr="00342AAA" w:rsidRDefault="00342AAA" w:rsidP="00342AAA">
      <w:pPr>
        <w:shd w:val="clear" w:color="auto" w:fill="FFFFFF"/>
        <w:ind w:right="114"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1. Белая К.Ю. «Инновационная деятельность ДОУ», Методическое пособие - М; ТЦ «Сфера», 2010г.</w:t>
      </w:r>
    </w:p>
    <w:p w:rsidR="00342AAA" w:rsidRPr="00342AAA" w:rsidRDefault="00342AAA" w:rsidP="00342AAA">
      <w:pPr>
        <w:shd w:val="clear" w:color="auto" w:fill="FFFFFF"/>
        <w:ind w:right="114"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2. </w:t>
      </w:r>
      <w:proofErr w:type="spellStart"/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Микляева</w:t>
      </w:r>
      <w:proofErr w:type="spellEnd"/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 xml:space="preserve"> Н.В. Инновации в детском саду. Пособие для воспитателей. «Айрис пресс», М., 2008.</w:t>
      </w:r>
    </w:p>
    <w:p w:rsidR="00342AAA" w:rsidRPr="00342AAA" w:rsidRDefault="00342AAA" w:rsidP="00342AAA">
      <w:pPr>
        <w:shd w:val="clear" w:color="auto" w:fill="FFFFFF"/>
        <w:ind w:right="114"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3. Михайлова – Свирская « Индивидуализация образования детей дошкольного возраста», Пособие для педагогов ДОУ, М.2013г.</w:t>
      </w:r>
    </w:p>
    <w:p w:rsidR="00342AAA" w:rsidRPr="00342AAA" w:rsidRDefault="00342AAA" w:rsidP="00342AAA">
      <w:pPr>
        <w:shd w:val="clear" w:color="auto" w:fill="FFFFFF"/>
        <w:ind w:right="114" w:firstLine="568"/>
        <w:jc w:val="both"/>
        <w:rPr>
          <w:rFonts w:ascii="Calibri" w:eastAsia="Times New Roman" w:hAnsi="Calibri"/>
          <w:color w:val="000000"/>
          <w:sz w:val="22"/>
          <w:szCs w:val="22"/>
          <w:lang w:val="ru-RU" w:eastAsia="ru-RU" w:bidi="ar-SA"/>
        </w:rPr>
      </w:pPr>
      <w:r w:rsidRPr="00342AAA">
        <w:rPr>
          <w:rFonts w:ascii="Times New Roman" w:eastAsia="Times New Roman" w:hAnsi="Times New Roman"/>
          <w:color w:val="000000"/>
          <w:sz w:val="28"/>
          <w:lang w:val="ru-RU" w:eastAsia="ru-RU" w:bidi="ar-SA"/>
        </w:rPr>
        <w:t>3.  Проект Федерального государственного образовательного стандарта дошкольного образования от 13.06.2013 г. и 07.07.2013 </w:t>
      </w:r>
      <w:r w:rsidRPr="00342AAA">
        <w:rPr>
          <w:rFonts w:ascii="Times New Roman" w:eastAsia="Times New Roman" w:hAnsi="Times New Roman"/>
          <w:color w:val="333333"/>
          <w:sz w:val="28"/>
          <w:lang w:val="ru-RU" w:eastAsia="ru-RU" w:bidi="ar-SA"/>
        </w:rPr>
        <w:t>г.</w:t>
      </w:r>
    </w:p>
    <w:p w:rsidR="00465E32" w:rsidRPr="00342AAA" w:rsidRDefault="00465E32">
      <w:pPr>
        <w:rPr>
          <w:lang w:val="ru-RU"/>
        </w:rPr>
      </w:pPr>
    </w:p>
    <w:sectPr w:rsidR="00465E32" w:rsidRPr="00342AAA" w:rsidSect="0046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7189"/>
    <w:multiLevelType w:val="multilevel"/>
    <w:tmpl w:val="A41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2AAA"/>
    <w:rsid w:val="00342AAA"/>
    <w:rsid w:val="00465E32"/>
    <w:rsid w:val="004D6815"/>
    <w:rsid w:val="00584284"/>
    <w:rsid w:val="005F0ED0"/>
    <w:rsid w:val="006744B1"/>
    <w:rsid w:val="00876DD9"/>
    <w:rsid w:val="00A56959"/>
    <w:rsid w:val="00B82C86"/>
    <w:rsid w:val="00B8552A"/>
    <w:rsid w:val="00D400DD"/>
    <w:rsid w:val="00F41653"/>
    <w:rsid w:val="00F97B6D"/>
    <w:rsid w:val="00FD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8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8428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8428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28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428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42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428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8428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8428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8428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28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styleId="a3">
    <w:name w:val="Strong"/>
    <w:basedOn w:val="a0"/>
    <w:uiPriority w:val="22"/>
    <w:qFormat/>
    <w:rsid w:val="00584284"/>
    <w:rPr>
      <w:b/>
      <w:bCs/>
    </w:rPr>
  </w:style>
  <w:style w:type="character" w:styleId="a4">
    <w:name w:val="Emphasis"/>
    <w:basedOn w:val="a0"/>
    <w:uiPriority w:val="20"/>
    <w:qFormat/>
    <w:rsid w:val="00584284"/>
    <w:rPr>
      <w:rFonts w:asciiTheme="minorHAnsi" w:hAnsiTheme="minorHAnsi"/>
      <w:b/>
      <w:i/>
      <w:iCs/>
    </w:rPr>
  </w:style>
  <w:style w:type="paragraph" w:styleId="a5">
    <w:name w:val="No Spacing"/>
    <w:basedOn w:val="a"/>
    <w:link w:val="a6"/>
    <w:uiPriority w:val="1"/>
    <w:qFormat/>
    <w:rsid w:val="00584284"/>
    <w:rPr>
      <w:szCs w:val="32"/>
    </w:rPr>
  </w:style>
  <w:style w:type="character" w:customStyle="1" w:styleId="a6">
    <w:name w:val="Без интервала Знак"/>
    <w:basedOn w:val="a0"/>
    <w:link w:val="a5"/>
    <w:uiPriority w:val="1"/>
    <w:rsid w:val="00584284"/>
    <w:rPr>
      <w:sz w:val="24"/>
      <w:szCs w:val="32"/>
    </w:rPr>
  </w:style>
  <w:style w:type="paragraph" w:styleId="a7">
    <w:name w:val="List Paragraph"/>
    <w:basedOn w:val="a"/>
    <w:uiPriority w:val="34"/>
    <w:qFormat/>
    <w:rsid w:val="00584284"/>
    <w:pPr>
      <w:ind w:left="720"/>
      <w:contextualSpacing/>
    </w:pPr>
    <w:rPr>
      <w:rFonts w:cs="Calibri"/>
    </w:rPr>
  </w:style>
  <w:style w:type="character" w:customStyle="1" w:styleId="10">
    <w:name w:val="Заголовок 1 Знак"/>
    <w:basedOn w:val="a0"/>
    <w:link w:val="1"/>
    <w:uiPriority w:val="9"/>
    <w:rsid w:val="0058428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8428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8428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8428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8428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8428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8428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84284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8428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8428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8428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84284"/>
    <w:rPr>
      <w:rFonts w:asciiTheme="majorHAnsi" w:eastAsiaTheme="majorEastAsia" w:hAnsiTheme="majorHAnsi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584284"/>
    <w:rPr>
      <w:i/>
    </w:rPr>
  </w:style>
  <w:style w:type="character" w:customStyle="1" w:styleId="22">
    <w:name w:val="Цитата 2 Знак"/>
    <w:basedOn w:val="a0"/>
    <w:link w:val="21"/>
    <w:uiPriority w:val="29"/>
    <w:rsid w:val="0058428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8428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84284"/>
    <w:rPr>
      <w:b/>
      <w:i/>
      <w:sz w:val="24"/>
    </w:rPr>
  </w:style>
  <w:style w:type="character" w:styleId="ae">
    <w:name w:val="Subtle Emphasis"/>
    <w:uiPriority w:val="19"/>
    <w:qFormat/>
    <w:rsid w:val="0058428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8428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8428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8428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8428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84284"/>
    <w:pPr>
      <w:outlineLvl w:val="9"/>
    </w:pPr>
  </w:style>
  <w:style w:type="paragraph" w:customStyle="1" w:styleId="c3">
    <w:name w:val="c3"/>
    <w:basedOn w:val="a"/>
    <w:rsid w:val="00342AA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6">
    <w:name w:val="c6"/>
    <w:basedOn w:val="a0"/>
    <w:rsid w:val="00342AAA"/>
  </w:style>
  <w:style w:type="paragraph" w:customStyle="1" w:styleId="c11">
    <w:name w:val="c11"/>
    <w:basedOn w:val="a"/>
    <w:rsid w:val="00342AA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342AAA"/>
  </w:style>
  <w:style w:type="character" w:customStyle="1" w:styleId="c4">
    <w:name w:val="c4"/>
    <w:basedOn w:val="a0"/>
    <w:rsid w:val="00342AAA"/>
  </w:style>
  <w:style w:type="paragraph" w:customStyle="1" w:styleId="c1">
    <w:name w:val="c1"/>
    <w:basedOn w:val="a"/>
    <w:rsid w:val="00342AA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2">
    <w:name w:val="c2"/>
    <w:basedOn w:val="a0"/>
    <w:rsid w:val="00342AAA"/>
  </w:style>
  <w:style w:type="paragraph" w:customStyle="1" w:styleId="c14">
    <w:name w:val="c14"/>
    <w:basedOn w:val="a"/>
    <w:rsid w:val="00342AA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6530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2018-09-04T11:11:00Z</dcterms:created>
  <dcterms:modified xsi:type="dcterms:W3CDTF">2018-09-04T11:11:00Z</dcterms:modified>
</cp:coreProperties>
</file>